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63" w:rsidRPr="00983772" w:rsidRDefault="009E6C63" w:rsidP="00471A56">
      <w:pPr>
        <w:spacing w:after="0" w:line="240" w:lineRule="auto"/>
        <w:jc w:val="center"/>
        <w:rPr>
          <w:sz w:val="24"/>
          <w:szCs w:val="96"/>
        </w:rPr>
      </w:pPr>
      <w:r w:rsidRPr="00983772">
        <w:rPr>
          <w:sz w:val="24"/>
          <w:szCs w:val="96"/>
        </w:rPr>
        <w:t>Canal Brasil Braços Abertos</w:t>
      </w:r>
    </w:p>
    <w:p w:rsidR="00520673" w:rsidRPr="00946CD1" w:rsidRDefault="00520673" w:rsidP="00471A56">
      <w:pPr>
        <w:spacing w:after="0" w:line="240" w:lineRule="auto"/>
        <w:jc w:val="center"/>
        <w:rPr>
          <w:sz w:val="24"/>
          <w:szCs w:val="24"/>
        </w:rPr>
      </w:pPr>
      <w:r w:rsidRPr="005F02A7">
        <w:rPr>
          <w:noProof/>
          <w:lang w:eastAsia="pt-BR"/>
        </w:rPr>
        <w:drawing>
          <wp:inline distT="0" distB="0" distL="0" distR="0">
            <wp:extent cx="1185612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14" cy="10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63" w:rsidRPr="009E6C63" w:rsidRDefault="009E6C63" w:rsidP="009E6C63">
      <w:pPr>
        <w:spacing w:after="0" w:line="240" w:lineRule="auto"/>
        <w:rPr>
          <w:sz w:val="24"/>
          <w:szCs w:val="24"/>
        </w:rPr>
      </w:pPr>
    </w:p>
    <w:p w:rsidR="00471A56" w:rsidRPr="00C925BE" w:rsidRDefault="00C925BE" w:rsidP="00471A56">
      <w:pPr>
        <w:spacing w:after="0" w:line="240" w:lineRule="auto"/>
        <w:jc w:val="center"/>
        <w:rPr>
          <w:sz w:val="72"/>
          <w:szCs w:val="96"/>
        </w:rPr>
      </w:pPr>
      <w:r w:rsidRPr="00C925BE">
        <w:rPr>
          <w:sz w:val="56"/>
          <w:szCs w:val="96"/>
        </w:rPr>
        <w:t>Dúvidas de Alunos</w:t>
      </w:r>
    </w:p>
    <w:p w:rsidR="00471A56" w:rsidRDefault="00471A56" w:rsidP="007C04FF">
      <w:pPr>
        <w:spacing w:after="0" w:line="240" w:lineRule="auto"/>
        <w:jc w:val="both"/>
      </w:pPr>
    </w:p>
    <w:p w:rsidR="00B4710A" w:rsidRDefault="00B4710A" w:rsidP="007C04FF">
      <w:pPr>
        <w:spacing w:after="0" w:line="240" w:lineRule="auto"/>
        <w:jc w:val="both"/>
      </w:pPr>
      <w:r>
        <w:t>-</w:t>
      </w:r>
      <w:r w:rsidRPr="00B4710A">
        <w:rPr>
          <w:u w:val="single"/>
        </w:rPr>
        <w:t>Prazo de inscrição</w:t>
      </w:r>
      <w:r>
        <w:t>: 30 de setembro de 2017.</w:t>
      </w:r>
    </w:p>
    <w:p w:rsidR="00FA2675" w:rsidRPr="00F57AA2" w:rsidRDefault="00FA2675" w:rsidP="007C04FF">
      <w:pPr>
        <w:spacing w:after="0" w:line="240" w:lineRule="auto"/>
        <w:jc w:val="both"/>
      </w:pPr>
    </w:p>
    <w:p w:rsidR="00B4710A" w:rsidRPr="00F57AA2" w:rsidRDefault="00B4710A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Prazo para concluir o curso</w:t>
      </w:r>
      <w:r w:rsidRPr="00F57AA2">
        <w:t>: 30 de dezembro de 2017.</w:t>
      </w:r>
      <w:bookmarkStart w:id="0" w:name="_GoBack"/>
      <w:bookmarkEnd w:id="0"/>
    </w:p>
    <w:p w:rsidR="00FA2675" w:rsidRPr="00F57AA2" w:rsidRDefault="00FA2675" w:rsidP="007C04FF">
      <w:pPr>
        <w:spacing w:after="0" w:line="240" w:lineRule="auto"/>
        <w:jc w:val="both"/>
      </w:pPr>
    </w:p>
    <w:p w:rsidR="00471A56" w:rsidRPr="00F57AA2" w:rsidRDefault="00471A56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Qual é a carga horária e pontuação máxima</w:t>
      </w:r>
      <w:r w:rsidRPr="00F57AA2">
        <w:t xml:space="preserve">? </w:t>
      </w:r>
      <w:r w:rsidR="00E61341" w:rsidRPr="00F57AA2">
        <w:t>80</w:t>
      </w:r>
      <w:r w:rsidRPr="00F57AA2">
        <w:t xml:space="preserve"> horas, 6</w:t>
      </w:r>
      <w:r w:rsidR="005D10E1">
        <w:t>96</w:t>
      </w:r>
      <w:r w:rsidRPr="00F57AA2">
        <w:t xml:space="preserve"> pontos.</w:t>
      </w:r>
    </w:p>
    <w:p w:rsidR="00FA2675" w:rsidRPr="00F57AA2" w:rsidRDefault="00FA2675" w:rsidP="007C04FF">
      <w:pPr>
        <w:spacing w:after="0" w:line="240" w:lineRule="auto"/>
        <w:jc w:val="both"/>
      </w:pPr>
    </w:p>
    <w:p w:rsidR="00471A56" w:rsidRPr="00F57AA2" w:rsidRDefault="00F5481C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 xml:space="preserve">O link do </w:t>
      </w:r>
      <w:r w:rsidR="00AE5CC3">
        <w:rPr>
          <w:u w:val="single"/>
        </w:rPr>
        <w:t>G</w:t>
      </w:r>
      <w:r w:rsidRPr="00F57AA2">
        <w:rPr>
          <w:u w:val="single"/>
        </w:rPr>
        <w:t>oogle redireciona para um canal desativado/Não consigo acessar o curso</w:t>
      </w:r>
      <w:r w:rsidRPr="00F57AA2">
        <w:t xml:space="preserve">: </w:t>
      </w:r>
      <w:r w:rsidR="00254F96" w:rsidRPr="00F57AA2">
        <w:t>O</w:t>
      </w:r>
      <w:r w:rsidRPr="00F57AA2">
        <w:t xml:space="preserve"> endereço correto é </w:t>
      </w:r>
      <w:hyperlink r:id="rId8" w:history="1">
        <w:r w:rsidRPr="00F57AA2">
          <w:rPr>
            <w:rStyle w:val="Hyperlink"/>
          </w:rPr>
          <w:t>http://brasilbracosabertos.turismo.gov.br/</w:t>
        </w:r>
      </w:hyperlink>
    </w:p>
    <w:p w:rsidR="00FA2675" w:rsidRPr="00F57AA2" w:rsidRDefault="00FA2675" w:rsidP="007C04FF">
      <w:pPr>
        <w:spacing w:after="0" w:line="240" w:lineRule="auto"/>
        <w:jc w:val="both"/>
      </w:pPr>
    </w:p>
    <w:p w:rsidR="000B1129" w:rsidRPr="00F57AA2" w:rsidRDefault="000B1129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As unidades sumiram da minha página inicial</w:t>
      </w:r>
      <w:r w:rsidRPr="00F57AA2">
        <w:t>: As unidades 100% concluídas vão para o fim da tela das unidades disponíveis para cursar, mas ainda ficam disponíveis para o</w:t>
      </w:r>
      <w:r w:rsidR="006D4A7D" w:rsidRPr="00F57AA2">
        <w:t>/a</w:t>
      </w:r>
      <w:r w:rsidRPr="00F57AA2">
        <w:t xml:space="preserve"> aluno</w:t>
      </w:r>
      <w:r w:rsidR="006D4A7D" w:rsidRPr="00F57AA2">
        <w:t>/a</w:t>
      </w:r>
      <w:r w:rsidRPr="00F57AA2">
        <w:t xml:space="preserve"> rever.</w:t>
      </w:r>
    </w:p>
    <w:p w:rsidR="00FA2675" w:rsidRPr="00F57AA2" w:rsidRDefault="00FA2675" w:rsidP="007C04FF">
      <w:pPr>
        <w:spacing w:after="0" w:line="240" w:lineRule="auto"/>
        <w:jc w:val="both"/>
      </w:pPr>
    </w:p>
    <w:p w:rsidR="00F5481C" w:rsidRPr="00F57AA2" w:rsidRDefault="003025B1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Quero emitir certificado</w:t>
      </w:r>
      <w:r w:rsidRPr="00F57AA2">
        <w:t xml:space="preserve">: </w:t>
      </w:r>
      <w:r w:rsidR="00254F96" w:rsidRPr="00F57AA2">
        <w:t>O</w:t>
      </w:r>
      <w:r w:rsidRPr="00F57AA2">
        <w:t xml:space="preserve"> certificado está disponível após concluir todas as unidades 100%, inserindo o CPF no endereço </w:t>
      </w:r>
      <w:hyperlink r:id="rId9" w:history="1">
        <w:r w:rsidRPr="00F57AA2">
          <w:rPr>
            <w:rStyle w:val="Hyperlink"/>
          </w:rPr>
          <w:t>http://brasilbracosabertos.turismo.gov.br/certificado</w:t>
        </w:r>
      </w:hyperlink>
    </w:p>
    <w:p w:rsidR="00FA2675" w:rsidRPr="00F57AA2" w:rsidRDefault="00FA2675" w:rsidP="007C04FF">
      <w:pPr>
        <w:spacing w:after="0" w:line="240" w:lineRule="auto"/>
        <w:jc w:val="both"/>
        <w:rPr>
          <w:u w:val="single"/>
        </w:rPr>
      </w:pPr>
    </w:p>
    <w:p w:rsidR="0073438E" w:rsidRPr="00F57AA2" w:rsidRDefault="0073438E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Como fica meu certificado se eu me cadastrar pelas redes sociais?</w:t>
      </w:r>
      <w:r w:rsidRPr="00F57AA2">
        <w:t>: o nome que aparece no certificado é o nome cadastrado na rede social (o mesmo que aparece na aba perfil). O aluno precisa preencher o cadastro da mesma forma. O CPF é um dado obrigatório para todos e a plataforma não aceita duplicidade do mesmo CPF.</w:t>
      </w:r>
    </w:p>
    <w:p w:rsidR="0073438E" w:rsidRPr="00F57AA2" w:rsidRDefault="0073438E" w:rsidP="007C04FF">
      <w:pPr>
        <w:spacing w:after="0" w:line="240" w:lineRule="auto"/>
        <w:jc w:val="both"/>
      </w:pPr>
    </w:p>
    <w:p w:rsidR="003C3EEA" w:rsidRPr="00F57AA2" w:rsidRDefault="003C3EEA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Para que servem os pontos?</w:t>
      </w:r>
      <w:r w:rsidRPr="00F57AA2">
        <w:t>: Os pontos servem para acompanhar o progresso do participante em relação aos demais. Quando atingir a pontuação máxima (6</w:t>
      </w:r>
      <w:r w:rsidR="00621CFA">
        <w:t>96</w:t>
      </w:r>
      <w:r w:rsidRPr="00F57AA2">
        <w:t xml:space="preserve"> pontos), estará concluído o curso e você poderá emitir o Certificado pelo endereço </w:t>
      </w:r>
      <w:hyperlink r:id="rId10" w:history="1">
        <w:r w:rsidRPr="00F57AA2">
          <w:rPr>
            <w:rStyle w:val="Hyperlink"/>
          </w:rPr>
          <w:t>http://brasilbracosabertos.turismo.gov.br/certificado</w:t>
        </w:r>
      </w:hyperlink>
    </w:p>
    <w:p w:rsidR="00FA2675" w:rsidRPr="00F57AA2" w:rsidRDefault="00FA2675" w:rsidP="007C04FF">
      <w:pPr>
        <w:spacing w:after="0" w:line="240" w:lineRule="auto"/>
        <w:jc w:val="both"/>
      </w:pPr>
    </w:p>
    <w:p w:rsidR="003025B1" w:rsidRPr="00F57AA2" w:rsidRDefault="00AD6398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Não consigo acessar página “x”/Aparece mensagem de erro”</w:t>
      </w:r>
      <w:r w:rsidRPr="00F57AA2">
        <w:t xml:space="preserve">: </w:t>
      </w:r>
      <w:r w:rsidR="00254F96" w:rsidRPr="00F57AA2">
        <w:t>F</w:t>
      </w:r>
      <w:r w:rsidRPr="00F57AA2">
        <w:t>avor especificar a mensagem de erro e, se possível, enviar foto da tela (Print Screen) com a mensagem para averiguarmos melhor</w:t>
      </w:r>
      <w:r w:rsidR="00AC5746" w:rsidRPr="00F57AA2">
        <w:t xml:space="preserve">, para o e-mail </w:t>
      </w:r>
      <w:hyperlink r:id="rId11" w:history="1">
        <w:r w:rsidR="00AC5746" w:rsidRPr="00F57AA2">
          <w:rPr>
            <w:rStyle w:val="Hyperlink"/>
            <w:rFonts w:eastAsia="Times New Roman" w:cs="Arial"/>
            <w:lang w:eastAsia="pt-BR"/>
          </w:rPr>
          <w:t>bracosabertosnacional@gmail.com</w:t>
        </w:r>
      </w:hyperlink>
      <w:r w:rsidRPr="00F57AA2">
        <w:t>.</w:t>
      </w:r>
    </w:p>
    <w:p w:rsidR="00E627FD" w:rsidRPr="00F57AA2" w:rsidRDefault="00E627FD" w:rsidP="007C04FF">
      <w:pPr>
        <w:spacing w:after="0" w:line="240" w:lineRule="auto"/>
        <w:jc w:val="both"/>
      </w:pPr>
    </w:p>
    <w:p w:rsidR="003659D5" w:rsidRPr="00F57AA2" w:rsidRDefault="003659D5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Me cadastrei pelas redes sociais e esqueci a senha</w:t>
      </w:r>
      <w:r w:rsidRPr="00F57AA2">
        <w:t>: o participante que se cadastra via redes sociais não tem um e-mail de login e senha do Canal, ele entra sempre clicando no botão da rede e a plataforma valida o acesso dele com a rede social. Assim, a "função recuperar" senha não funciona nesses casos.</w:t>
      </w:r>
    </w:p>
    <w:p w:rsidR="003659D5" w:rsidRPr="00F57AA2" w:rsidRDefault="003659D5" w:rsidP="007C04FF">
      <w:pPr>
        <w:spacing w:after="0" w:line="240" w:lineRule="auto"/>
        <w:jc w:val="both"/>
      </w:pPr>
    </w:p>
    <w:p w:rsidR="00E627FD" w:rsidRPr="00E627FD" w:rsidRDefault="00C45F13" w:rsidP="00E627F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Dúvidas sobre a </w:t>
      </w:r>
      <w:r w:rsidR="00C12256">
        <w:rPr>
          <w:sz w:val="56"/>
          <w:szCs w:val="56"/>
        </w:rPr>
        <w:t>Plataforma</w:t>
      </w:r>
    </w:p>
    <w:p w:rsidR="00E627FD" w:rsidRPr="00F57AA2" w:rsidRDefault="00E627FD" w:rsidP="007C04FF">
      <w:pPr>
        <w:spacing w:after="0" w:line="240" w:lineRule="auto"/>
        <w:jc w:val="both"/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</w:pPr>
      <w:r w:rsidRPr="00F57AA2">
        <w:t>Fiz o cadastro via rede social. Estou tentando recuperar minha senha e diz que não é possível, o que faço?</w:t>
      </w:r>
    </w:p>
    <w:p w:rsidR="00E627FD" w:rsidRPr="00F57AA2" w:rsidRDefault="00E627FD" w:rsidP="007C04FF">
      <w:pPr>
        <w:pStyle w:val="PargrafodaLista"/>
        <w:spacing w:after="0" w:line="240" w:lineRule="auto"/>
        <w:contextualSpacing w:val="0"/>
        <w:jc w:val="both"/>
      </w:pP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Se ao fazer o cadastro você utilizou uma das redes sociais disponíveis</w:t>
      </w:r>
      <w:r w:rsidR="00A26DF6" w:rsidRPr="00F57AA2">
        <w:rPr>
          <w:rFonts w:eastAsia="Times New Roman" w:cs="Arial"/>
          <w:color w:val="222222"/>
          <w:lang w:eastAsia="pt-BR"/>
        </w:rPr>
        <w:t>,</w:t>
      </w:r>
      <w:r w:rsidRPr="00F57AA2">
        <w:rPr>
          <w:rFonts w:eastAsia="Times New Roman" w:cs="Arial"/>
          <w:color w:val="222222"/>
          <w:lang w:eastAsia="pt-BR"/>
        </w:rPr>
        <w:t xml:space="preserve"> não foi preciso cadastrar senha, e por isso não é possível recuperá-la. Para acessar o canal, basta clicar no ícone da rede social que você escolheu inicialmente para entrar.</w:t>
      </w: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Se você tiver feito o cadastro com e-mail e senha e agora não estiver conseguindo acessar com eles, por favor, informe</w:t>
      </w:r>
      <w:r w:rsidR="00AE5CC3">
        <w:rPr>
          <w:rFonts w:eastAsia="Times New Roman" w:cs="Arial"/>
          <w:color w:val="222222"/>
          <w:lang w:eastAsia="pt-BR"/>
        </w:rPr>
        <w:t>-nos</w:t>
      </w:r>
      <w:r w:rsidRPr="00F57AA2">
        <w:rPr>
          <w:rFonts w:eastAsia="Times New Roman" w:cs="Arial"/>
          <w:color w:val="222222"/>
          <w:lang w:eastAsia="pt-BR"/>
        </w:rPr>
        <w:t xml:space="preserve"> o e-mail cadastrado para que possamos resolver o problema com a equipe de suporte da plataforma.</w:t>
      </w: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Lembrando que não é possível que a mesma pessoa tenha dois cadastros na plataforma.</w:t>
      </w: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Estou com problemas para passar para a próxima atividade de uma unidade, o que devo fazer?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r w:rsidRPr="00F57AA2">
        <w:rPr>
          <w:rFonts w:eastAsia="Times New Roman" w:cs="Arial"/>
          <w:color w:val="222222"/>
          <w:lang w:eastAsia="pt-BR"/>
        </w:rPr>
        <w:t xml:space="preserve">Envie-nos um e-mail </w:t>
      </w:r>
      <w:r w:rsidR="007478AC" w:rsidRPr="00F57AA2">
        <w:rPr>
          <w:rFonts w:eastAsia="Times New Roman" w:cs="Arial"/>
          <w:color w:val="222222"/>
          <w:lang w:eastAsia="pt-BR"/>
        </w:rPr>
        <w:t>(</w:t>
      </w:r>
      <w:hyperlink r:id="rId12" w:history="1">
        <w:r w:rsidR="007478AC" w:rsidRPr="00F57AA2">
          <w:rPr>
            <w:rStyle w:val="Hyperlink"/>
            <w:rFonts w:eastAsia="Times New Roman" w:cs="Arial"/>
            <w:lang w:eastAsia="pt-BR"/>
          </w:rPr>
          <w:t>bracosabertosnacional@gmail.com</w:t>
        </w:r>
      </w:hyperlink>
      <w:r w:rsidR="007478AC" w:rsidRPr="00F57AA2">
        <w:rPr>
          <w:rFonts w:eastAsia="Times New Roman" w:cs="Arial"/>
          <w:color w:val="222222"/>
          <w:lang w:eastAsia="pt-BR"/>
        </w:rPr>
        <w:t xml:space="preserve">) </w:t>
      </w:r>
      <w:r w:rsidRPr="00F57AA2">
        <w:rPr>
          <w:rFonts w:eastAsia="Times New Roman" w:cs="Arial"/>
          <w:color w:val="222222"/>
          <w:lang w:eastAsia="pt-BR"/>
        </w:rPr>
        <w:t>com o nome da unidade, e o “print screen” da tela de erro para verificação. Enquanto verificamos</w:t>
      </w:r>
      <w:r w:rsidR="00B64E82" w:rsidRPr="00F57AA2">
        <w:rPr>
          <w:rFonts w:eastAsia="Times New Roman" w:cs="Arial"/>
          <w:color w:val="222222"/>
          <w:lang w:eastAsia="pt-BR"/>
        </w:rPr>
        <w:t>,</w:t>
      </w:r>
      <w:r w:rsidRPr="00F57AA2">
        <w:rPr>
          <w:rFonts w:eastAsia="Times New Roman" w:cs="Arial"/>
          <w:color w:val="222222"/>
          <w:lang w:eastAsia="pt-BR"/>
        </w:rPr>
        <w:t xml:space="preserve"> tente essa </w:t>
      </w:r>
      <w:r w:rsidRPr="00F57AA2">
        <w:rPr>
          <w:rFonts w:cs="Arial"/>
          <w:color w:val="222222"/>
          <w:shd w:val="clear" w:color="auto" w:fill="FFFFFF"/>
        </w:rPr>
        <w:t>dica: limpe o cache de seu computador antes de tentar. Se você utiliza o Chrome, clique no ícone de lista ao lado da estrela (canto superior direito), em seguida em configurações &gt; histórico &gt; limpar dados de navegação. No pop, selecione a opção "desde a última hora" e confirme clicando no botão "Limpar dados de navegação". Pronto! Você já pode acessar a plataforma sem risco de visualizar o erro antigo. O procedimento é bem parecido para outros navegadores.</w:t>
      </w: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:rsidR="00E627FD" w:rsidRPr="00F57AA2" w:rsidRDefault="00E627FD" w:rsidP="007C04FF">
      <w:pPr>
        <w:shd w:val="clear" w:color="auto" w:fill="FFFFFF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Tento acessar o Canal e diz que “Não é possível acessar esse site”, o que fazer?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 xml:space="preserve">Acesse </w:t>
      </w:r>
      <w:hyperlink r:id="rId13" w:history="1">
        <w:r w:rsidR="00B64E82" w:rsidRPr="00F57AA2">
          <w:rPr>
            <w:rStyle w:val="Hyperlink"/>
            <w:rFonts w:eastAsia="Times New Roman" w:cs="Arial"/>
            <w:lang w:eastAsia="pt-BR"/>
          </w:rPr>
          <w:t>brasil</w:t>
        </w:r>
        <w:r w:rsidRPr="00F57AA2">
          <w:rPr>
            <w:rStyle w:val="Hyperlink"/>
            <w:rFonts w:eastAsia="Times New Roman" w:cs="Arial"/>
            <w:lang w:eastAsia="pt-BR"/>
          </w:rPr>
          <w:t>bracosabertos.turismo.gov.br</w:t>
        </w:r>
      </w:hyperlink>
      <w:r w:rsidRPr="00F57AA2">
        <w:rPr>
          <w:rFonts w:eastAsia="Times New Roman" w:cs="Arial"/>
          <w:color w:val="222222"/>
          <w:lang w:eastAsia="pt-BR"/>
        </w:rPr>
        <w:t>. Lembre-se de que o endereço é sem www.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Cadastrei meu e</w:t>
      </w:r>
      <w:r w:rsidR="00AE5CC3">
        <w:rPr>
          <w:rFonts w:eastAsia="Times New Roman" w:cs="Arial"/>
          <w:color w:val="222222"/>
          <w:lang w:eastAsia="pt-BR"/>
        </w:rPr>
        <w:t>-</w:t>
      </w:r>
      <w:r w:rsidRPr="00F57AA2">
        <w:rPr>
          <w:rFonts w:eastAsia="Times New Roman" w:cs="Arial"/>
          <w:color w:val="222222"/>
          <w:lang w:eastAsia="pt-BR"/>
        </w:rPr>
        <w:t>mail erradamente, como ajustá-lo?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Envie-nos o e</w:t>
      </w:r>
      <w:r w:rsidR="00AE5CC3">
        <w:rPr>
          <w:rFonts w:eastAsia="Times New Roman" w:cs="Arial"/>
          <w:color w:val="222222"/>
          <w:lang w:eastAsia="pt-BR"/>
        </w:rPr>
        <w:t>-</w:t>
      </w:r>
      <w:r w:rsidRPr="00F57AA2">
        <w:rPr>
          <w:rFonts w:eastAsia="Times New Roman" w:cs="Arial"/>
          <w:color w:val="222222"/>
          <w:lang w:eastAsia="pt-BR"/>
        </w:rPr>
        <w:t>mail cadastrado e o e-mail correto para que possamos corrigi-lo na plataforma. Você receberá uma mensagem avisando que a correção já foi feita. Utilize o e-mail correto com a mesma senha cadastrada.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Cadastrei meu CPF erradamente, como ajustá-lo?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Envie-nos o CP</w:t>
      </w:r>
      <w:r w:rsidR="002F5B80" w:rsidRPr="00F57AA2">
        <w:rPr>
          <w:rFonts w:eastAsia="Times New Roman" w:cs="Arial"/>
          <w:color w:val="222222"/>
          <w:lang w:eastAsia="pt-BR"/>
        </w:rPr>
        <w:t>F</w:t>
      </w:r>
      <w:r w:rsidRPr="00F57AA2">
        <w:rPr>
          <w:rFonts w:eastAsia="Times New Roman" w:cs="Arial"/>
          <w:color w:val="222222"/>
          <w:lang w:eastAsia="pt-BR"/>
        </w:rPr>
        <w:t xml:space="preserve"> correto, com seu nome e e-mail utilizado no cadastramento para que possamos corrigi-lo na plataforma. 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>No cadastro não há o nome de minha cidade nem o bairro de meu estabelecimento. Como proceder?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eastAsia="Times New Roman" w:cs="Arial"/>
          <w:color w:val="222222"/>
          <w:lang w:eastAsia="pt-BR"/>
        </w:rPr>
        <w:t xml:space="preserve">No seu perfil você na plataforma pode alterar: Bairro, Tipo e Estabelecimento. Uma sugestão para você editar os campos como deseja é: </w:t>
      </w:r>
      <w:r w:rsidR="00E03F24" w:rsidRPr="00F57AA2">
        <w:rPr>
          <w:rFonts w:eastAsia="Times New Roman" w:cs="Arial"/>
          <w:color w:val="222222"/>
          <w:lang w:eastAsia="pt-BR"/>
        </w:rPr>
        <w:t>e</w:t>
      </w:r>
      <w:r w:rsidRPr="00F57AA2">
        <w:rPr>
          <w:rFonts w:eastAsia="Times New Roman" w:cs="Arial"/>
          <w:color w:val="222222"/>
          <w:lang w:eastAsia="pt-BR"/>
        </w:rPr>
        <w:t xml:space="preserve">m </w:t>
      </w:r>
      <w:r w:rsidR="00E03F24" w:rsidRPr="00F57AA2">
        <w:rPr>
          <w:rFonts w:eastAsia="Times New Roman" w:cs="Arial"/>
          <w:color w:val="222222"/>
          <w:lang w:eastAsia="pt-BR"/>
        </w:rPr>
        <w:t>P</w:t>
      </w:r>
      <w:r w:rsidRPr="00F57AA2">
        <w:rPr>
          <w:rFonts w:eastAsia="Times New Roman" w:cs="Arial"/>
          <w:color w:val="222222"/>
          <w:lang w:eastAsia="pt-BR"/>
        </w:rPr>
        <w:t xml:space="preserve">erfil, selecione no campo Bairro a opção Outros 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Fonts w:cs="Arial"/>
          <w:color w:val="222222"/>
          <w:shd w:val="clear" w:color="auto" w:fill="FFFFFF"/>
        </w:rPr>
        <w:t>Uma das minhas unidades está com 87% mesmo tendo concluído.  Isso se deu por ter errado duas questões no QUIZ. O que fazer para concluir com 100%?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cs="Arial"/>
          <w:color w:val="222222"/>
          <w:shd w:val="clear" w:color="auto" w:fill="FFFFFF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cs="Arial"/>
          <w:color w:val="222222"/>
          <w:shd w:val="clear" w:color="auto" w:fill="FFFFFF"/>
        </w:rPr>
      </w:pPr>
      <w:r w:rsidRPr="00F57AA2">
        <w:rPr>
          <w:rFonts w:cs="Arial"/>
          <w:color w:val="222222"/>
          <w:shd w:val="clear" w:color="auto" w:fill="FFFFFF"/>
        </w:rPr>
        <w:t>Você poderá refazer o quiz quantas vezes forem necessárias para atingir aproveitamento mínimo de 60% e concluir a unidade. Também poderá rever as atividades anteriores e se preparar para o quiz.</w:t>
      </w: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cs="Arial"/>
          <w:color w:val="222222"/>
          <w:shd w:val="clear" w:color="auto" w:fill="FFFFFF"/>
        </w:rPr>
      </w:pPr>
    </w:p>
    <w:p w:rsidR="00E627FD" w:rsidRPr="00F57AA2" w:rsidRDefault="00E627FD" w:rsidP="007C04FF">
      <w:pPr>
        <w:pStyle w:val="PargrafodaLista"/>
        <w:shd w:val="clear" w:color="auto" w:fill="FFFFFF"/>
        <w:spacing w:after="0" w:line="240" w:lineRule="auto"/>
        <w:contextualSpacing w:val="0"/>
        <w:jc w:val="both"/>
        <w:rPr>
          <w:rFonts w:cs="Arial"/>
          <w:color w:val="222222"/>
          <w:shd w:val="clear" w:color="auto" w:fill="FFFFFF"/>
        </w:rPr>
      </w:pPr>
    </w:p>
    <w:p w:rsidR="00E627FD" w:rsidRPr="00F57AA2" w:rsidRDefault="00E627FD" w:rsidP="007C04F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  <w:color w:val="222222"/>
          <w:lang w:eastAsia="pt-BR"/>
        </w:rPr>
      </w:pPr>
      <w:r w:rsidRPr="00F57AA2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F57AA2">
        <w:rPr>
          <w:rFonts w:cs="Arial"/>
          <w:color w:val="222222"/>
          <w:shd w:val="clear" w:color="auto" w:fill="FFFFFF"/>
        </w:rPr>
        <w:t>Será que tem como pular a parte do inglês para quem já fala o inglês?</w:t>
      </w:r>
    </w:p>
    <w:p w:rsidR="00E627FD" w:rsidRPr="00F57AA2" w:rsidRDefault="00E627FD" w:rsidP="007C04FF">
      <w:pPr>
        <w:pStyle w:val="PargrafodaLista"/>
        <w:spacing w:after="0" w:line="240" w:lineRule="auto"/>
        <w:contextualSpacing w:val="0"/>
        <w:jc w:val="both"/>
      </w:pPr>
      <w:r w:rsidRPr="00F57AA2">
        <w:rPr>
          <w:rFonts w:cs="Arial"/>
          <w:color w:val="222222"/>
          <w:shd w:val="clear" w:color="auto" w:fill="FFFFFF"/>
        </w:rPr>
        <w:t>Infelizmente, não podemos atender sua solicitação. Para concluir o curso e ser certificado pelo IFRJ é necessária a conclusão de todas as unidades do canal. Como você já fala inglês, você fará rapidinho essas unidades e elas servirão para relembrar palavras e expressões muito utilizadas no atendimento ao turista.</w:t>
      </w:r>
    </w:p>
    <w:p w:rsidR="00E627FD" w:rsidRPr="00F57AA2" w:rsidRDefault="00E627FD" w:rsidP="007C04FF">
      <w:pPr>
        <w:spacing w:after="0" w:line="240" w:lineRule="auto"/>
        <w:jc w:val="both"/>
      </w:pPr>
    </w:p>
    <w:p w:rsidR="00204320" w:rsidRPr="00916041" w:rsidRDefault="00204320" w:rsidP="00204320">
      <w:pPr>
        <w:spacing w:after="0" w:line="240" w:lineRule="auto"/>
        <w:jc w:val="center"/>
        <w:rPr>
          <w:sz w:val="56"/>
          <w:szCs w:val="56"/>
        </w:rPr>
      </w:pPr>
      <w:r w:rsidRPr="00916041">
        <w:rPr>
          <w:sz w:val="56"/>
          <w:szCs w:val="56"/>
        </w:rPr>
        <w:t>Dúvidas dos Municípios</w:t>
      </w:r>
    </w:p>
    <w:p w:rsidR="00204320" w:rsidRPr="00F57AA2" w:rsidRDefault="00204320" w:rsidP="007C04FF">
      <w:pPr>
        <w:spacing w:after="0" w:line="240" w:lineRule="auto"/>
        <w:jc w:val="both"/>
      </w:pPr>
    </w:p>
    <w:p w:rsidR="00204320" w:rsidRPr="00F57AA2" w:rsidRDefault="00204320" w:rsidP="007C04FF">
      <w:pPr>
        <w:spacing w:after="0" w:line="240" w:lineRule="auto"/>
        <w:jc w:val="both"/>
      </w:pPr>
      <w:r w:rsidRPr="00F57AA2">
        <w:lastRenderedPageBreak/>
        <w:t>-</w:t>
      </w:r>
      <w:r w:rsidR="008E2790" w:rsidRPr="00F57AA2">
        <w:rPr>
          <w:u w:val="single"/>
        </w:rPr>
        <w:t xml:space="preserve">Como os Municípios participam do programa de qualificação? </w:t>
      </w:r>
      <w:r w:rsidRPr="00F57AA2">
        <w:rPr>
          <w:u w:val="single"/>
        </w:rPr>
        <w:t>Como faço cadastro de Secretaria Municipal?</w:t>
      </w:r>
      <w:r w:rsidRPr="00F57AA2">
        <w:t xml:space="preserve">: As Secretarias Municipais de Turismo podem cadastrar perfil de </w:t>
      </w:r>
      <w:r w:rsidR="000D17DF" w:rsidRPr="00F57AA2">
        <w:t xml:space="preserve">Representante </w:t>
      </w:r>
      <w:r w:rsidRPr="00F57AA2">
        <w:t>Munic</w:t>
      </w:r>
      <w:r w:rsidR="000D17DF" w:rsidRPr="00F57AA2">
        <w:t>ipal</w:t>
      </w:r>
      <w:r w:rsidRPr="00F57AA2">
        <w:t xml:space="preserve"> pelo endereço </w:t>
      </w:r>
      <w:hyperlink r:id="rId14" w:history="1">
        <w:r w:rsidRPr="00F57AA2">
          <w:rPr>
            <w:rStyle w:val="Hyperlink"/>
          </w:rPr>
          <w:t>http://brasilbracosabertos.turismo.gov.br/municipio</w:t>
        </w:r>
      </w:hyperlink>
      <w:r w:rsidRPr="00F57AA2">
        <w:t xml:space="preserve">. </w:t>
      </w:r>
      <w:r w:rsidR="00303FB6" w:rsidRPr="00F57AA2">
        <w:t xml:space="preserve">O endereço </w:t>
      </w:r>
      <w:r w:rsidR="009A04E1" w:rsidRPr="00F57AA2">
        <w:t xml:space="preserve">apresenta um Termo de Compromisso, assinado eletronicamente, com orientações de como os Municípios podem cooperar para o sucesso da política de qualificação. </w:t>
      </w:r>
      <w:r w:rsidRPr="00F57AA2">
        <w:t>Os dados do Representante são do Prefeito do município, e o Ponto Focal é o servidor de carreira indicado pelo representante legal do município, com capacidade para atuar como multiplicador, bem como para acompanhar os alunos durante o curso. Os mesmos ainda podem cadastrar perfil de aluno para conhecer o curso.</w:t>
      </w:r>
    </w:p>
    <w:p w:rsidR="00FA2675" w:rsidRPr="00F57AA2" w:rsidRDefault="00FA2675" w:rsidP="007C04FF">
      <w:pPr>
        <w:spacing w:after="0" w:line="240" w:lineRule="auto"/>
        <w:jc w:val="both"/>
      </w:pPr>
    </w:p>
    <w:p w:rsidR="00AD6066" w:rsidRPr="00F57AA2" w:rsidRDefault="00AD6066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Fiz o cadastro errado</w:t>
      </w:r>
      <w:r w:rsidRPr="00F57AA2">
        <w:t>:</w:t>
      </w:r>
      <w:r w:rsidR="00675577" w:rsidRPr="00F57AA2">
        <w:t xml:space="preserve"> entre em contato com o Ministério do Turismo (</w:t>
      </w:r>
      <w:hyperlink r:id="rId15" w:history="1">
        <w:r w:rsidR="00017713" w:rsidRPr="00F57AA2">
          <w:rPr>
            <w:rStyle w:val="Hyperlink"/>
          </w:rPr>
          <w:t>cgqt@turismo.gov.br</w:t>
        </w:r>
      </w:hyperlink>
      <w:r w:rsidR="00675577" w:rsidRPr="00F57AA2">
        <w:t xml:space="preserve">) para </w:t>
      </w:r>
      <w:r w:rsidR="00D51EBD" w:rsidRPr="00F57AA2">
        <w:t>solucionarmos o problema.</w:t>
      </w:r>
    </w:p>
    <w:p w:rsidR="00AD6066" w:rsidRPr="00F57AA2" w:rsidRDefault="00AD6066" w:rsidP="007C04FF">
      <w:pPr>
        <w:spacing w:after="0" w:line="240" w:lineRule="auto"/>
        <w:jc w:val="both"/>
      </w:pPr>
    </w:p>
    <w:p w:rsidR="00733D40" w:rsidRPr="00F57AA2" w:rsidRDefault="00733D40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No cadastro do Município para o Termo de Compromisso, quem é o Representante Legal?</w:t>
      </w:r>
      <w:r w:rsidRPr="00F57AA2">
        <w:t xml:space="preserve"> </w:t>
      </w:r>
      <w:r w:rsidR="00D51EBD" w:rsidRPr="00F57AA2">
        <w:t>O</w:t>
      </w:r>
      <w:r w:rsidRPr="00F57AA2">
        <w:t xml:space="preserve"> prefeito do município.</w:t>
      </w:r>
    </w:p>
    <w:p w:rsidR="00733D40" w:rsidRPr="00F57AA2" w:rsidRDefault="00733D40" w:rsidP="007C04FF">
      <w:pPr>
        <w:spacing w:after="0" w:line="240" w:lineRule="auto"/>
        <w:jc w:val="both"/>
      </w:pPr>
    </w:p>
    <w:p w:rsidR="00204320" w:rsidRPr="00F57AA2" w:rsidRDefault="00204320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Qual a forma de inscrição do ponto focal?</w:t>
      </w:r>
      <w:r w:rsidRPr="00F57AA2">
        <w:t>: O Ponto focal é a pessoa indicada pelo representante legal do município, com capacidade para atuar como multiplicador, bem como para acompanhar os alunos durante o curso. O cadastro do Ponto Focal é feito pelo Representante do Município. Sobre os dados para acompanhar os alunos, o MTur está atuando para viabilizar aos municípios o acesso aos relatórios. Ajuste em desenvolvimento no canal.</w:t>
      </w:r>
    </w:p>
    <w:p w:rsidR="00733D40" w:rsidRPr="00F57AA2" w:rsidRDefault="00733D40" w:rsidP="007C04FF">
      <w:pPr>
        <w:spacing w:after="0" w:line="240" w:lineRule="auto"/>
        <w:jc w:val="both"/>
      </w:pPr>
    </w:p>
    <w:p w:rsidR="00204D68" w:rsidRPr="00F57AA2" w:rsidRDefault="00204D68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Qual o papel que o gestor do curso (servidor efetivo indicado pelo município) terá?</w:t>
      </w:r>
    </w:p>
    <w:p w:rsidR="00204D68" w:rsidRPr="00F57AA2" w:rsidRDefault="00204D68" w:rsidP="007C04FF">
      <w:pPr>
        <w:spacing w:after="0" w:line="240" w:lineRule="auto"/>
        <w:jc w:val="both"/>
      </w:pPr>
      <w:r w:rsidRPr="00F57AA2">
        <w:t>Ele será o Ponto Focal, para o MTur e para o público em geral e também o multiplicador.</w:t>
      </w:r>
    </w:p>
    <w:p w:rsidR="00204D68" w:rsidRPr="00F57AA2" w:rsidRDefault="00204D68" w:rsidP="007C04FF">
      <w:pPr>
        <w:spacing w:after="0" w:line="240" w:lineRule="auto"/>
        <w:jc w:val="both"/>
      </w:pPr>
    </w:p>
    <w:p w:rsidR="00A7766C" w:rsidRPr="00F57AA2" w:rsidRDefault="00A7766C" w:rsidP="007C04FF">
      <w:pPr>
        <w:spacing w:after="0" w:line="240" w:lineRule="auto"/>
        <w:jc w:val="both"/>
        <w:rPr>
          <w:u w:val="single"/>
          <w:lang w:eastAsia="pt-BR"/>
        </w:rPr>
      </w:pPr>
      <w:r w:rsidRPr="00F57AA2">
        <w:rPr>
          <w:lang w:eastAsia="pt-BR"/>
        </w:rPr>
        <w:t>-</w:t>
      </w:r>
      <w:r w:rsidRPr="00F57AA2">
        <w:rPr>
          <w:u w:val="single"/>
          <w:lang w:eastAsia="pt-BR"/>
        </w:rPr>
        <w:t>Qual a função o Ponto Focal irá exercer?</w:t>
      </w:r>
    </w:p>
    <w:p w:rsidR="00A7766C" w:rsidRPr="00F57AA2" w:rsidRDefault="00A7766C" w:rsidP="007C04FF">
      <w:pPr>
        <w:spacing w:after="0" w:line="240" w:lineRule="auto"/>
        <w:jc w:val="both"/>
        <w:rPr>
          <w:lang w:eastAsia="pt-BR"/>
        </w:rPr>
      </w:pPr>
      <w:r w:rsidRPr="00F57AA2">
        <w:rPr>
          <w:lang w:eastAsia="pt-BR"/>
        </w:rPr>
        <w:t xml:space="preserve">O Servidor indicado além de ser o ponto focal do MTur e dos </w:t>
      </w:r>
      <w:r w:rsidR="00F73896" w:rsidRPr="00F57AA2">
        <w:rPr>
          <w:lang w:eastAsia="pt-BR"/>
        </w:rPr>
        <w:t>curs</w:t>
      </w:r>
      <w:r w:rsidRPr="00F57AA2">
        <w:rPr>
          <w:lang w:eastAsia="pt-BR"/>
        </w:rPr>
        <w:t>istas, é a pessoa responsável:</w:t>
      </w:r>
    </w:p>
    <w:p w:rsidR="00A7766C" w:rsidRPr="00F57AA2" w:rsidRDefault="00A7766C" w:rsidP="007C04FF">
      <w:pPr>
        <w:spacing w:after="0" w:line="240" w:lineRule="auto"/>
        <w:ind w:firstLine="708"/>
        <w:jc w:val="both"/>
        <w:rPr>
          <w:lang w:eastAsia="pt-BR"/>
        </w:rPr>
      </w:pPr>
      <w:r w:rsidRPr="00F57AA2">
        <w:rPr>
          <w:lang w:eastAsia="pt-BR"/>
        </w:rPr>
        <w:t xml:space="preserve">- pelo repassasse das orientações e dos esclarecimentos em geral; </w:t>
      </w:r>
    </w:p>
    <w:p w:rsidR="00A7766C" w:rsidRPr="00F57AA2" w:rsidRDefault="00A7766C" w:rsidP="007C04FF">
      <w:pPr>
        <w:spacing w:after="0" w:line="240" w:lineRule="auto"/>
        <w:ind w:firstLine="708"/>
        <w:jc w:val="both"/>
        <w:rPr>
          <w:lang w:eastAsia="pt-BR"/>
        </w:rPr>
      </w:pPr>
      <w:r w:rsidRPr="00F57AA2">
        <w:rPr>
          <w:lang w:eastAsia="pt-BR"/>
        </w:rPr>
        <w:t>- pela divulgação da ação junto ao público alvo e ao trade local,</w:t>
      </w:r>
    </w:p>
    <w:p w:rsidR="00A7766C" w:rsidRPr="00F57AA2" w:rsidRDefault="00A7766C" w:rsidP="007C04FF">
      <w:pPr>
        <w:spacing w:after="0" w:line="240" w:lineRule="auto"/>
        <w:ind w:firstLine="708"/>
        <w:jc w:val="both"/>
        <w:rPr>
          <w:lang w:eastAsia="pt-BR"/>
        </w:rPr>
      </w:pPr>
      <w:r w:rsidRPr="00F57AA2">
        <w:rPr>
          <w:lang w:eastAsia="pt-BR"/>
        </w:rPr>
        <w:t>- pela mobilização do público alvo,</w:t>
      </w:r>
    </w:p>
    <w:p w:rsidR="00A7766C" w:rsidRPr="00F57AA2" w:rsidRDefault="00A7766C" w:rsidP="007C04FF">
      <w:pPr>
        <w:spacing w:after="0" w:line="240" w:lineRule="auto"/>
        <w:ind w:firstLine="708"/>
        <w:jc w:val="both"/>
        <w:rPr>
          <w:lang w:eastAsia="pt-BR"/>
        </w:rPr>
      </w:pPr>
      <w:r w:rsidRPr="00F57AA2">
        <w:rPr>
          <w:lang w:eastAsia="pt-BR"/>
        </w:rPr>
        <w:t>- pelo monitoramento da execução do curso pelos cursistas do município, e</w:t>
      </w:r>
    </w:p>
    <w:p w:rsidR="00A7766C" w:rsidRPr="00F57AA2" w:rsidRDefault="00A7766C" w:rsidP="007C04FF">
      <w:pPr>
        <w:spacing w:after="0" w:line="240" w:lineRule="auto"/>
        <w:ind w:firstLine="708"/>
        <w:jc w:val="both"/>
      </w:pPr>
      <w:r w:rsidRPr="00F57AA2">
        <w:rPr>
          <w:shd w:val="clear" w:color="auto" w:fill="FFFFFF"/>
        </w:rPr>
        <w:t xml:space="preserve">- por viabilizar a promoção do acesso </w:t>
      </w:r>
      <w:r w:rsidRPr="00F57AA2">
        <w:t xml:space="preserve">gratuito a computadores com internet por rede </w:t>
      </w:r>
      <w:r w:rsidRPr="00F57AA2">
        <w:rPr>
          <w:i/>
          <w:iCs/>
        </w:rPr>
        <w:t>wifi</w:t>
      </w:r>
      <w:r w:rsidRPr="00F57AA2">
        <w:t xml:space="preserve"> onde os participantes possam desenvolver suas atividades.</w:t>
      </w:r>
    </w:p>
    <w:p w:rsidR="00A7766C" w:rsidRPr="00F57AA2" w:rsidRDefault="00A7766C" w:rsidP="007C04FF">
      <w:pPr>
        <w:spacing w:after="0" w:line="240" w:lineRule="auto"/>
        <w:ind w:left="708" w:firstLine="708"/>
        <w:jc w:val="both"/>
        <w:rPr>
          <w:b/>
          <w:bCs/>
        </w:rPr>
      </w:pPr>
      <w:r w:rsidRPr="00F57AA2">
        <w:rPr>
          <w:b/>
          <w:bCs/>
        </w:rPr>
        <w:t>Exemplo:</w:t>
      </w:r>
    </w:p>
    <w:p w:rsidR="00A7766C" w:rsidRPr="00F57AA2" w:rsidRDefault="00A7766C" w:rsidP="007C04FF">
      <w:pPr>
        <w:spacing w:after="0" w:line="240" w:lineRule="auto"/>
        <w:ind w:left="1416"/>
        <w:jc w:val="both"/>
      </w:pPr>
      <w:r w:rsidRPr="00F57AA2">
        <w:rPr>
          <w:b/>
          <w:bCs/>
        </w:rPr>
        <w:t xml:space="preserve">- </w:t>
      </w:r>
      <w:r w:rsidRPr="00F57AA2">
        <w:t xml:space="preserve">viabilizar ao aluno que não dispõe de computador, </w:t>
      </w:r>
      <w:r w:rsidRPr="00F57AA2">
        <w:rPr>
          <w:i/>
          <w:iCs/>
        </w:rPr>
        <w:t>tablet</w:t>
      </w:r>
      <w:r w:rsidRPr="00F57AA2">
        <w:t xml:space="preserve"> e/ou celular o acesso </w:t>
      </w:r>
      <w:r w:rsidR="00AE5CC3">
        <w:t>a</w:t>
      </w:r>
      <w:r w:rsidRPr="00F57AA2">
        <w:t xml:space="preserve"> espaços públicos, tais como laboratórios tecnológicos de escolas, bibliotecas ect, sempre que possível. </w:t>
      </w:r>
    </w:p>
    <w:p w:rsidR="00A7766C" w:rsidRPr="00F57AA2" w:rsidRDefault="00A7766C" w:rsidP="007C04FF">
      <w:pPr>
        <w:spacing w:after="0" w:line="240" w:lineRule="auto"/>
        <w:ind w:left="708" w:firstLine="708"/>
        <w:jc w:val="both"/>
      </w:pPr>
      <w:r w:rsidRPr="00F57AA2">
        <w:t>- fazer parcerias com a rede privada, tais </w:t>
      </w:r>
      <w:r w:rsidR="00F73896" w:rsidRPr="00F57AA2">
        <w:t>como</w:t>
      </w:r>
      <w:r w:rsidRPr="00F57AA2">
        <w:t xml:space="preserve"> </w:t>
      </w:r>
      <w:r w:rsidRPr="00AE5CC3">
        <w:rPr>
          <w:i/>
        </w:rPr>
        <w:t>lan hauses</w:t>
      </w:r>
      <w:r w:rsidRPr="00F57AA2">
        <w:t xml:space="preserve"> e outros. </w:t>
      </w:r>
    </w:p>
    <w:p w:rsidR="00A7766C" w:rsidRPr="00F57AA2" w:rsidRDefault="00A7766C" w:rsidP="007C04FF">
      <w:pPr>
        <w:spacing w:after="0" w:line="240" w:lineRule="auto"/>
        <w:jc w:val="both"/>
      </w:pPr>
    </w:p>
    <w:p w:rsidR="00001371" w:rsidRPr="00F57AA2" w:rsidRDefault="00001371" w:rsidP="007C04FF">
      <w:pPr>
        <w:spacing w:after="0" w:line="240" w:lineRule="auto"/>
        <w:jc w:val="both"/>
        <w:rPr>
          <w:lang w:eastAsia="pt-BR"/>
        </w:rPr>
      </w:pPr>
      <w:r w:rsidRPr="00F57AA2">
        <w:t>-</w:t>
      </w:r>
      <w:r w:rsidRPr="00F57AA2">
        <w:rPr>
          <w:u w:val="single"/>
        </w:rPr>
        <w:t>A respeito da função do "Ponto Focal" em conjunto ao sistema da plataforma e as formas de acesso ao mesmo:</w:t>
      </w:r>
      <w:r w:rsidRPr="00F57AA2">
        <w:t xml:space="preserve"> o login do Ponto Focal é o mesmo do Representante. O Ponto Focal é o servidor de carreira escolhido pelo Representante para gerir o cadastro em nome dele. A delegação dessa gestão facilita o desempenho das outras funções do Representante.</w:t>
      </w:r>
    </w:p>
    <w:p w:rsidR="00001371" w:rsidRPr="00F57AA2" w:rsidRDefault="00001371" w:rsidP="007C04FF">
      <w:pPr>
        <w:spacing w:after="0" w:line="240" w:lineRule="auto"/>
        <w:jc w:val="both"/>
      </w:pPr>
    </w:p>
    <w:p w:rsidR="00811A5D" w:rsidRPr="00F57AA2" w:rsidRDefault="00811A5D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Como visualizar o Termo de Compromisso?</w:t>
      </w:r>
      <w:r w:rsidRPr="00F57AA2">
        <w:t xml:space="preserve"> Resposta: no final da página é possível ler o texto integral, sem os dados pessoais preenchidos.</w:t>
      </w:r>
    </w:p>
    <w:p w:rsidR="00811A5D" w:rsidRPr="00F57AA2" w:rsidRDefault="00811A5D" w:rsidP="007C04FF">
      <w:pPr>
        <w:spacing w:after="0" w:line="240" w:lineRule="auto"/>
        <w:jc w:val="both"/>
      </w:pPr>
    </w:p>
    <w:p w:rsidR="00001371" w:rsidRPr="00F57AA2" w:rsidRDefault="00001371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Após o Cadastro do município, onde encontramos o Termo de Compromisso?</w:t>
      </w:r>
      <w:r w:rsidRPr="00F57AA2">
        <w:t xml:space="preserve"> </w:t>
      </w:r>
      <w:r w:rsidR="008F6C81" w:rsidRPr="00F57AA2">
        <w:t>A</w:t>
      </w:r>
      <w:r w:rsidRPr="00F57AA2">
        <w:t>o fazer o login, há um botão para imprimir o Termo de Compromisso preenchido.</w:t>
      </w:r>
    </w:p>
    <w:p w:rsidR="00001371" w:rsidRPr="00F57AA2" w:rsidRDefault="00001371" w:rsidP="007C04FF">
      <w:pPr>
        <w:spacing w:after="0" w:line="240" w:lineRule="auto"/>
        <w:jc w:val="both"/>
      </w:pPr>
    </w:p>
    <w:p w:rsidR="00001371" w:rsidRPr="00F57AA2" w:rsidRDefault="00001371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O que fazer com o Termo de Compromisso? É preciso assinar e enviar ao MTur?</w:t>
      </w:r>
      <w:r w:rsidRPr="00F57AA2">
        <w:t xml:space="preserve"> </w:t>
      </w:r>
      <w:r w:rsidR="008F6C81" w:rsidRPr="00F57AA2">
        <w:t>O</w:t>
      </w:r>
      <w:r w:rsidRPr="00F57AA2">
        <w:t xml:space="preserve"> Termo é assinado automaticamente após o cadastro. Não é preciso imprimir, mas isso pode ser feito para controle interno do município.</w:t>
      </w:r>
    </w:p>
    <w:p w:rsidR="00001371" w:rsidRPr="00F57AA2" w:rsidRDefault="00001371" w:rsidP="007C04FF">
      <w:pPr>
        <w:spacing w:after="0" w:line="240" w:lineRule="auto"/>
        <w:jc w:val="both"/>
      </w:pPr>
    </w:p>
    <w:p w:rsidR="00001371" w:rsidRPr="00F57AA2" w:rsidRDefault="00001371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Nas cláusulas do Compromisso do Município, consta a responsabilidade de disponibilizar acesso dos alunos à plataforma. Como isso é feito?</w:t>
      </w:r>
      <w:r w:rsidRPr="00F57AA2">
        <w:t xml:space="preserve"> </w:t>
      </w:r>
      <w:r w:rsidR="008F6C81" w:rsidRPr="00F57AA2">
        <w:t>P</w:t>
      </w:r>
      <w:r w:rsidRPr="00F57AA2">
        <w:t xml:space="preserve">or meio de estratégias que possibilitem os alunos acessarem o curso. Por exemplo, durante os Jogos Olímpicos a prefeitura do Rio de Janeiro usou como estratégia a disponibilização, na orla da praia, de pontos de acesso a computadores e uma rede </w:t>
      </w:r>
      <w:r w:rsidR="00AE5CC3" w:rsidRPr="00AE5CC3">
        <w:rPr>
          <w:i/>
        </w:rPr>
        <w:t>w</w:t>
      </w:r>
      <w:r w:rsidRPr="00AE5CC3">
        <w:rPr>
          <w:i/>
        </w:rPr>
        <w:t>ifi</w:t>
      </w:r>
      <w:r w:rsidRPr="00F57AA2">
        <w:t xml:space="preserve"> grátis para os alunos que não têm acesso a computador e internet.</w:t>
      </w:r>
    </w:p>
    <w:p w:rsidR="00001371" w:rsidRPr="00F57AA2" w:rsidRDefault="00001371" w:rsidP="007C04FF">
      <w:pPr>
        <w:spacing w:after="0" w:line="240" w:lineRule="auto"/>
        <w:jc w:val="both"/>
      </w:pPr>
    </w:p>
    <w:p w:rsidR="00001371" w:rsidRPr="00F57AA2" w:rsidRDefault="00001371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Os estados são obrigados a cadastrar e assinar Termo de Compromisso?</w:t>
      </w:r>
      <w:r w:rsidRPr="00F57AA2">
        <w:t xml:space="preserve"> </w:t>
      </w:r>
      <w:r w:rsidR="008F6C81" w:rsidRPr="00F57AA2">
        <w:t>N</w:t>
      </w:r>
      <w:r w:rsidRPr="00F57AA2">
        <w:t>ão. Somente os municípios.</w:t>
      </w:r>
    </w:p>
    <w:p w:rsidR="00001371" w:rsidRPr="00F57AA2" w:rsidRDefault="00001371" w:rsidP="007C04FF">
      <w:pPr>
        <w:spacing w:after="0" w:line="240" w:lineRule="auto"/>
        <w:jc w:val="both"/>
      </w:pPr>
    </w:p>
    <w:p w:rsidR="00001371" w:rsidRPr="00F57AA2" w:rsidRDefault="00001371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De que maneira os municípios podem comprovar ao MTur o cumprimento da cláusula acima (cláusula d)?</w:t>
      </w:r>
      <w:r w:rsidRPr="00F57AA2">
        <w:t xml:space="preserve"> </w:t>
      </w:r>
      <w:r w:rsidR="00372C0E" w:rsidRPr="00F57AA2">
        <w:t>A</w:t>
      </w:r>
      <w:r w:rsidRPr="00F57AA2">
        <w:t>s Responsabilidades do Município, constadas na Cláusula Primeira, têm o intuito de engajar a administração municipal para obter sucesso no programa de qualificação em sua região. Isso pode ser feito de várias formas, realizando diagnóstico de demanda por qualificação e perfil dos alunos (nome, idade, profissão, local de trabalho, contato etc), divulgando o programa, estimulando a matrícula dos alunos e a conclusão do curso, premiando concluintes, disponibilizando computadores e internet para acesso dos alunos que não possuem dispositivos, aproveitando os certificados para o aumento da empregabilidade e outras ações. As responsabilidades do município não possuem caráter punitivo caso não sejam cumpridos e não é necessário comprovar o cumprimento delas, já que a assinatura do Termo de Compromisso não acarreta repasse de recursos financeiros. A comprovação de que o município cumpriu com suas responsabilidades é o sucesso da política de qualificação.</w:t>
      </w:r>
    </w:p>
    <w:p w:rsidR="00001371" w:rsidRPr="00F57AA2" w:rsidRDefault="00001371" w:rsidP="007C04FF">
      <w:pPr>
        <w:spacing w:after="0" w:line="240" w:lineRule="auto"/>
        <w:jc w:val="both"/>
      </w:pPr>
    </w:p>
    <w:p w:rsidR="001D5E01" w:rsidRPr="00F57AA2" w:rsidRDefault="001D5E01" w:rsidP="007C04FF">
      <w:pPr>
        <w:spacing w:after="0" w:line="240" w:lineRule="auto"/>
        <w:jc w:val="both"/>
      </w:pPr>
      <w:r w:rsidRPr="00F57AA2">
        <w:lastRenderedPageBreak/>
        <w:t>-</w:t>
      </w:r>
      <w:r w:rsidRPr="00F57AA2">
        <w:rPr>
          <w:u w:val="single"/>
        </w:rPr>
        <w:t>Como o Ponto Focal poderá fazer o acompanhamento dos alunos (cláusula e)?</w:t>
      </w:r>
      <w:r w:rsidRPr="00F57AA2">
        <w:t xml:space="preserve"> </w:t>
      </w:r>
      <w:r w:rsidR="00372C0E" w:rsidRPr="00F57AA2">
        <w:t>O</w:t>
      </w:r>
      <w:r w:rsidRPr="00F57AA2">
        <w:t xml:space="preserve"> Ministério do Turismo está contatando a PUC-RJ (desenvolvedora do Canal Braços Abertos) para atender essa demanda.</w:t>
      </w:r>
    </w:p>
    <w:p w:rsidR="001D5E01" w:rsidRPr="00F57AA2" w:rsidRDefault="001D5E01" w:rsidP="007C04FF">
      <w:pPr>
        <w:spacing w:after="0" w:line="240" w:lineRule="auto"/>
        <w:jc w:val="both"/>
      </w:pPr>
    </w:p>
    <w:p w:rsidR="002C4954" w:rsidRPr="00F57AA2" w:rsidRDefault="002C4954" w:rsidP="007C04FF">
      <w:pPr>
        <w:spacing w:after="0" w:line="240" w:lineRule="auto"/>
        <w:jc w:val="both"/>
        <w:rPr>
          <w:lang w:eastAsia="pt-BR"/>
        </w:rPr>
      </w:pPr>
      <w:r w:rsidRPr="00F57AA2">
        <w:rPr>
          <w:lang w:eastAsia="pt-BR"/>
        </w:rPr>
        <w:t>-</w:t>
      </w:r>
      <w:r w:rsidRPr="00F57AA2">
        <w:rPr>
          <w:u w:val="single"/>
          <w:lang w:eastAsia="pt-BR"/>
        </w:rPr>
        <w:t>Há um catálogo com cursos que serão oferecidos pela Secretaria de Qualificação e Promoção do Turismo, ou não?</w:t>
      </w:r>
    </w:p>
    <w:p w:rsidR="002C4954" w:rsidRPr="00F57AA2" w:rsidRDefault="002C4954" w:rsidP="007C04FF">
      <w:pPr>
        <w:spacing w:after="0" w:line="240" w:lineRule="auto"/>
        <w:jc w:val="both"/>
        <w:rPr>
          <w:lang w:eastAsia="pt-BR"/>
        </w:rPr>
      </w:pPr>
      <w:r w:rsidRPr="00F57AA2">
        <w:rPr>
          <w:lang w:eastAsia="pt-BR"/>
        </w:rPr>
        <w:t xml:space="preserve">O Brasil Braços Abertos é um curso único de 80h. Para obtenção do certificado de conclusão o aluno obrigatoriamente terá que concluir as 80h de curso. </w:t>
      </w:r>
    </w:p>
    <w:p w:rsidR="002C4954" w:rsidRPr="00F57AA2" w:rsidRDefault="002C4954" w:rsidP="007C04FF">
      <w:pPr>
        <w:spacing w:after="0" w:line="240" w:lineRule="auto"/>
        <w:ind w:firstLine="708"/>
        <w:jc w:val="both"/>
      </w:pPr>
      <w:r w:rsidRPr="00F57AA2">
        <w:t>Durante o curso serão abordadas temáticas como hospitalidade e atendimento ao turista; manipulação e segurança alimentar; prevenção da exploração sexual de crianças e adolescentes, sustentabilidade e acessibilidade e inglês instrumental.</w:t>
      </w:r>
    </w:p>
    <w:p w:rsidR="002C4954" w:rsidRPr="00F57AA2" w:rsidRDefault="002C4954" w:rsidP="007C04FF">
      <w:pPr>
        <w:spacing w:after="0" w:line="240" w:lineRule="auto"/>
        <w:ind w:firstLine="708"/>
        <w:jc w:val="both"/>
      </w:pPr>
      <w:r w:rsidRPr="00F57AA2">
        <w:rPr>
          <w:shd w:val="clear" w:color="auto" w:fill="FFFFFF"/>
        </w:rPr>
        <w:t xml:space="preserve">O grande diferencial desse curso é que, além de contemplar videoaulas e jogos educativos, pode ser acessado por celular, </w:t>
      </w:r>
      <w:r w:rsidRPr="00F57AA2">
        <w:rPr>
          <w:i/>
          <w:iCs/>
          <w:shd w:val="clear" w:color="auto" w:fill="FFFFFF"/>
        </w:rPr>
        <w:t>tablet</w:t>
      </w:r>
      <w:r w:rsidRPr="00F57AA2">
        <w:rPr>
          <w:shd w:val="clear" w:color="auto" w:fill="FFFFFF"/>
        </w:rPr>
        <w:t xml:space="preserve"> ou computador.</w:t>
      </w:r>
    </w:p>
    <w:p w:rsidR="002C4954" w:rsidRPr="00F57AA2" w:rsidRDefault="002C4954" w:rsidP="007C04FF">
      <w:pPr>
        <w:spacing w:after="0" w:line="240" w:lineRule="auto"/>
        <w:jc w:val="both"/>
      </w:pPr>
    </w:p>
    <w:p w:rsidR="00AD6066" w:rsidRPr="00F57AA2" w:rsidRDefault="00AD6066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>Quais cursos são oferecidos no Brasil Braços Abertos</w:t>
      </w:r>
      <w:r w:rsidRPr="00F57AA2">
        <w:t>: o curso é voltado para profissionais que atuam na linha de frente do turismo, que prestam atendimento ao turista de diversas formas. As unidades são divididas em módulos</w:t>
      </w:r>
    </w:p>
    <w:p w:rsidR="00AD6066" w:rsidRPr="00F57AA2" w:rsidRDefault="00AD6066" w:rsidP="007C04FF">
      <w:pPr>
        <w:spacing w:after="0" w:line="240" w:lineRule="auto"/>
        <w:ind w:left="708"/>
        <w:jc w:val="both"/>
      </w:pPr>
      <w:r w:rsidRPr="00F57AA2">
        <w:t>-Atendimento (A): conteúdo didático orientado para técnicas e comportamentos voltados para um atendimento de excelência</w:t>
      </w:r>
    </w:p>
    <w:p w:rsidR="00AD6066" w:rsidRPr="00F57AA2" w:rsidRDefault="00AD6066" w:rsidP="007C04FF">
      <w:pPr>
        <w:spacing w:after="0" w:line="240" w:lineRule="auto"/>
        <w:ind w:left="708"/>
        <w:jc w:val="both"/>
      </w:pPr>
      <w:r w:rsidRPr="00F57AA2">
        <w:t>-Comunicação (C): conteúdo didático orientado para língua portuguesa e inglesa, no sentido de qualificar o atendente na comunicação básica com seus clientes;</w:t>
      </w:r>
    </w:p>
    <w:p w:rsidR="00AD6066" w:rsidRPr="00F57AA2" w:rsidRDefault="00AD6066" w:rsidP="007C04FF">
      <w:pPr>
        <w:spacing w:after="0" w:line="240" w:lineRule="auto"/>
        <w:ind w:left="708"/>
        <w:jc w:val="both"/>
      </w:pPr>
      <w:r w:rsidRPr="00F57AA2">
        <w:t>-Transversal (T): conteúdo didático que transcende a área de atendimento, mas que é de suma importância para preparação de um cidadão ético e preparado para vida em sociedade;</w:t>
      </w:r>
    </w:p>
    <w:p w:rsidR="00AD6066" w:rsidRPr="00F57AA2" w:rsidRDefault="00AD6066" w:rsidP="007C04FF">
      <w:pPr>
        <w:spacing w:after="0" w:line="240" w:lineRule="auto"/>
        <w:jc w:val="both"/>
      </w:pPr>
      <w:r w:rsidRPr="00F57AA2">
        <w:t xml:space="preserve">Os gestores dos Municípios também têm acesso às aulas do curso, por meio de cadastro no endereço </w:t>
      </w:r>
      <w:hyperlink r:id="rId16" w:history="1">
        <w:r w:rsidRPr="00F57AA2">
          <w:rPr>
            <w:rStyle w:val="Hyperlink"/>
          </w:rPr>
          <w:t>http://brasilbracosabertos.turismo.gov.br/</w:t>
        </w:r>
      </w:hyperlink>
    </w:p>
    <w:p w:rsidR="00AD6066" w:rsidRPr="00F57AA2" w:rsidRDefault="00AD6066" w:rsidP="007C04FF">
      <w:pPr>
        <w:spacing w:after="0" w:line="240" w:lineRule="auto"/>
        <w:jc w:val="both"/>
      </w:pPr>
    </w:p>
    <w:p w:rsidR="00204320" w:rsidRPr="00F57AA2" w:rsidRDefault="00204320" w:rsidP="007C04FF">
      <w:pPr>
        <w:spacing w:after="0" w:line="240" w:lineRule="auto"/>
        <w:jc w:val="both"/>
      </w:pPr>
      <w:r w:rsidRPr="00F57AA2">
        <w:t>-</w:t>
      </w:r>
      <w:r w:rsidRPr="00F57AA2">
        <w:rPr>
          <w:u w:val="single"/>
        </w:rPr>
        <w:t xml:space="preserve">Achei que os módulos estão voltados às Olimpíadas ainda, isso será alterado? </w:t>
      </w:r>
      <w:r w:rsidR="004C1747" w:rsidRPr="00F57AA2">
        <w:rPr>
          <w:u w:val="single"/>
        </w:rPr>
        <w:t xml:space="preserve">Em uma divulgação do curso, foram pontuados </w:t>
      </w:r>
      <w:r w:rsidRPr="00F57AA2">
        <w:rPr>
          <w:u w:val="single"/>
        </w:rPr>
        <w:t>temas como: exploração sexual, tráfico de pessoas, turismo acessível.... e isso não aparece no canal atualmente, ainda constam somente do Rio de Janeiro</w:t>
      </w:r>
      <w:r w:rsidRPr="00F57AA2">
        <w:t xml:space="preserve">: As unidades “Segurança Nunca É Demais” e “Diversidade” tratam sobre esses temas. O </w:t>
      </w:r>
      <w:r w:rsidR="00610863" w:rsidRPr="00F57AA2">
        <w:t xml:space="preserve">projeto </w:t>
      </w:r>
      <w:r w:rsidRPr="00F57AA2">
        <w:t>piloto foi realizado no Rio de Janeiro com foco nos jogos Rio 2016 e, posteriormente, foi nacionalizado. As unidades específicas sobre os jogos e o Rio de Janeiro foram retiradas, sendo que referências pontuais em determinados contextos foram mantidas, as quais segundo a instituição de ensino responsável pela adequação dos conteúdos, além de não gerar prejuízos aos conteúdos, enriquece a abordagem.</w:t>
      </w:r>
    </w:p>
    <w:p w:rsidR="00FA2675" w:rsidRPr="00F57AA2" w:rsidRDefault="00FA2675" w:rsidP="007C04FF">
      <w:pPr>
        <w:spacing w:after="0" w:line="240" w:lineRule="auto"/>
        <w:jc w:val="both"/>
      </w:pPr>
    </w:p>
    <w:p w:rsidR="00823E00" w:rsidRPr="00C925BE" w:rsidRDefault="00C925BE" w:rsidP="00823E00">
      <w:pPr>
        <w:spacing w:after="0" w:line="240" w:lineRule="auto"/>
        <w:jc w:val="center"/>
        <w:rPr>
          <w:sz w:val="56"/>
          <w:szCs w:val="56"/>
        </w:rPr>
      </w:pPr>
      <w:r w:rsidRPr="00C925BE">
        <w:rPr>
          <w:sz w:val="56"/>
          <w:szCs w:val="56"/>
        </w:rPr>
        <w:t xml:space="preserve">Dúvidas sobre </w:t>
      </w:r>
      <w:r w:rsidR="00471A56" w:rsidRPr="00C925BE">
        <w:rPr>
          <w:sz w:val="56"/>
          <w:szCs w:val="56"/>
        </w:rPr>
        <w:t xml:space="preserve">o </w:t>
      </w:r>
      <w:r w:rsidR="00823E00" w:rsidRPr="00C925BE">
        <w:rPr>
          <w:sz w:val="56"/>
          <w:szCs w:val="56"/>
        </w:rPr>
        <w:t>Curso de Gestor</w:t>
      </w:r>
    </w:p>
    <w:p w:rsidR="00823E00" w:rsidRDefault="00823E00" w:rsidP="007C04FF">
      <w:pPr>
        <w:spacing w:after="0" w:line="240" w:lineRule="auto"/>
        <w:jc w:val="both"/>
      </w:pPr>
    </w:p>
    <w:p w:rsidR="00407035" w:rsidRDefault="00407035" w:rsidP="007C04FF">
      <w:pPr>
        <w:spacing w:after="0" w:line="240" w:lineRule="auto"/>
        <w:jc w:val="both"/>
      </w:pPr>
      <w:r>
        <w:t>-</w:t>
      </w:r>
      <w:r>
        <w:rPr>
          <w:u w:val="single"/>
        </w:rPr>
        <w:t>Como será feit</w:t>
      </w:r>
      <w:r w:rsidR="00FB0C6B">
        <w:rPr>
          <w:u w:val="single"/>
        </w:rPr>
        <w:t>o</w:t>
      </w:r>
      <w:r>
        <w:rPr>
          <w:u w:val="single"/>
        </w:rPr>
        <w:t xml:space="preserve"> o acesso ao Curso de Gestor de Turismo?</w:t>
      </w:r>
      <w:r>
        <w:t xml:space="preserve"> </w:t>
      </w:r>
      <w:r w:rsidR="00220185">
        <w:t>E</w:t>
      </w:r>
      <w:r>
        <w:t>ste curso está em desenvolvimento e tem previsão de disponibilização para o segundo semestre de 2017.</w:t>
      </w:r>
    </w:p>
    <w:p w:rsidR="00FA2675" w:rsidRDefault="00FA2675" w:rsidP="007C04FF">
      <w:pPr>
        <w:spacing w:after="0" w:line="240" w:lineRule="auto"/>
        <w:jc w:val="both"/>
      </w:pPr>
    </w:p>
    <w:p w:rsidR="004A670A" w:rsidRDefault="00407035" w:rsidP="007C04FF">
      <w:pPr>
        <w:spacing w:after="0" w:line="240" w:lineRule="auto"/>
        <w:jc w:val="both"/>
      </w:pPr>
      <w:r>
        <w:t>-</w:t>
      </w:r>
      <w:r>
        <w:rPr>
          <w:u w:val="single"/>
        </w:rPr>
        <w:t>Quem poderá fazer o curso de Gestor de Turismo?</w:t>
      </w:r>
      <w:r>
        <w:t xml:space="preserve"> </w:t>
      </w:r>
      <w:r w:rsidR="004A670A">
        <w:t>A</w:t>
      </w:r>
      <w:r w:rsidR="004A670A" w:rsidRPr="00D70FD0">
        <w:t>tores institucionais, em especial os gestores públicos, do Turismo dos Municípios, Estados e Unidades Federativas participantes dos programas e projetos do Ministério do Turismo (MTur).</w:t>
      </w:r>
    </w:p>
    <w:p w:rsidR="00FA5D8C" w:rsidRDefault="00FA5D8C" w:rsidP="007C04FF">
      <w:pPr>
        <w:spacing w:after="0" w:line="240" w:lineRule="auto"/>
        <w:jc w:val="both"/>
      </w:pPr>
    </w:p>
    <w:p w:rsidR="00FA5D8C" w:rsidRDefault="009A564C" w:rsidP="007C04FF">
      <w:pPr>
        <w:spacing w:after="0" w:line="240" w:lineRule="auto"/>
        <w:jc w:val="both"/>
      </w:pPr>
      <w:r>
        <w:t>-</w:t>
      </w:r>
      <w:r w:rsidRPr="009A564C">
        <w:rPr>
          <w:u w:val="single"/>
        </w:rPr>
        <w:t>Carga horária do curso de Gestor de Turismo</w:t>
      </w:r>
      <w:r>
        <w:t xml:space="preserve">: </w:t>
      </w:r>
      <w:r w:rsidR="00C80F13">
        <w:t xml:space="preserve">previsão de </w:t>
      </w:r>
      <w:r>
        <w:t>50 horas.</w:t>
      </w:r>
    </w:p>
    <w:p w:rsidR="00E627FD" w:rsidRDefault="00E627FD" w:rsidP="007C04FF">
      <w:pPr>
        <w:spacing w:after="0" w:line="240" w:lineRule="auto"/>
        <w:jc w:val="both"/>
      </w:pPr>
    </w:p>
    <w:sectPr w:rsidR="00E627FD" w:rsidSect="00890D24">
      <w:headerReference w:type="default" r:id="rId17"/>
      <w:footerReference w:type="default" r:id="rId18"/>
      <w:pgSz w:w="11906" w:h="16838"/>
      <w:pgMar w:top="3119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83" w:rsidRDefault="00A61A83" w:rsidP="00890D24">
      <w:pPr>
        <w:spacing w:after="0" w:line="240" w:lineRule="auto"/>
      </w:pPr>
      <w:r>
        <w:separator/>
      </w:r>
    </w:p>
  </w:endnote>
  <w:endnote w:type="continuationSeparator" w:id="0">
    <w:p w:rsidR="00A61A83" w:rsidRDefault="00A61A83" w:rsidP="0089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24" w:rsidRDefault="00890D24">
    <w:pPr>
      <w:pStyle w:val="Rodap"/>
    </w:pPr>
    <w:r>
      <w:t>Dúvidas: cgqt@turismo.gov.br</w:t>
    </w:r>
  </w:p>
  <w:p w:rsidR="00890D24" w:rsidRDefault="00890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83" w:rsidRDefault="00A61A83" w:rsidP="00890D24">
      <w:pPr>
        <w:spacing w:after="0" w:line="240" w:lineRule="auto"/>
      </w:pPr>
      <w:r>
        <w:separator/>
      </w:r>
    </w:p>
  </w:footnote>
  <w:footnote w:type="continuationSeparator" w:id="0">
    <w:p w:rsidR="00A61A83" w:rsidRDefault="00A61A83" w:rsidP="0089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24" w:rsidRPr="00890D24" w:rsidRDefault="00890D24" w:rsidP="00890D24">
    <w:pPr>
      <w:pStyle w:val="Cabealho"/>
      <w:jc w:val="center"/>
      <w:rPr>
        <w:sz w:val="20"/>
        <w:szCs w:val="20"/>
      </w:rPr>
    </w:pPr>
    <w:r w:rsidRPr="00890D24">
      <w:rPr>
        <w:noProof/>
        <w:sz w:val="20"/>
        <w:szCs w:val="20"/>
        <w:lang w:eastAsia="pt-BR"/>
      </w:rPr>
      <w:drawing>
        <wp:inline distT="0" distB="0" distL="0" distR="0" wp14:anchorId="404B6A26" wp14:editId="2833F991">
          <wp:extent cx="600075" cy="666750"/>
          <wp:effectExtent l="0" t="0" r="9525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890D24" w:rsidRPr="00890D24" w:rsidRDefault="00890D24" w:rsidP="00890D24">
    <w:pPr>
      <w:tabs>
        <w:tab w:val="left" w:pos="2880"/>
      </w:tabs>
      <w:spacing w:after="0" w:line="240" w:lineRule="auto"/>
      <w:jc w:val="center"/>
      <w:rPr>
        <w:b/>
        <w:sz w:val="20"/>
        <w:szCs w:val="20"/>
      </w:rPr>
    </w:pPr>
    <w:r w:rsidRPr="00890D24">
      <w:rPr>
        <w:b/>
        <w:sz w:val="20"/>
        <w:szCs w:val="20"/>
      </w:rPr>
      <w:t>MINISTÉRIO DO TURISMO</w:t>
    </w:r>
  </w:p>
  <w:p w:rsidR="00890D24" w:rsidRPr="00890D24" w:rsidRDefault="00890D24" w:rsidP="00890D24">
    <w:pPr>
      <w:tabs>
        <w:tab w:val="left" w:pos="2880"/>
      </w:tabs>
      <w:spacing w:after="0" w:line="240" w:lineRule="auto"/>
      <w:jc w:val="center"/>
      <w:rPr>
        <w:b/>
        <w:sz w:val="20"/>
        <w:szCs w:val="20"/>
      </w:rPr>
    </w:pPr>
    <w:r w:rsidRPr="00890D24">
      <w:rPr>
        <w:b/>
        <w:sz w:val="20"/>
        <w:szCs w:val="20"/>
      </w:rPr>
      <w:t>Secretaria Nacional de Qualificação e Promoção do Turismo</w:t>
    </w:r>
  </w:p>
  <w:p w:rsidR="00890D24" w:rsidRPr="00890D24" w:rsidRDefault="00890D24" w:rsidP="00890D24">
    <w:pPr>
      <w:tabs>
        <w:tab w:val="left" w:pos="2880"/>
      </w:tabs>
      <w:spacing w:after="0" w:line="240" w:lineRule="auto"/>
      <w:jc w:val="center"/>
      <w:rPr>
        <w:b/>
        <w:sz w:val="20"/>
        <w:szCs w:val="20"/>
      </w:rPr>
    </w:pPr>
    <w:r w:rsidRPr="00890D24">
      <w:rPr>
        <w:b/>
        <w:sz w:val="20"/>
        <w:szCs w:val="20"/>
      </w:rPr>
      <w:t>Departamento de Formalização e Qualificação no Turismo</w:t>
    </w:r>
  </w:p>
  <w:p w:rsidR="00890D24" w:rsidRDefault="00890D24" w:rsidP="00890D24">
    <w:pPr>
      <w:tabs>
        <w:tab w:val="left" w:pos="2880"/>
      </w:tabs>
      <w:spacing w:after="0" w:line="240" w:lineRule="auto"/>
      <w:jc w:val="center"/>
    </w:pPr>
    <w:r w:rsidRPr="00890D24">
      <w:rPr>
        <w:b/>
        <w:sz w:val="20"/>
        <w:szCs w:val="20"/>
      </w:rPr>
      <w:t>Coordenação</w:t>
    </w:r>
    <w:r>
      <w:rPr>
        <w:b/>
        <w:sz w:val="20"/>
        <w:szCs w:val="20"/>
      </w:rPr>
      <w:t>-</w:t>
    </w:r>
    <w:r w:rsidRPr="00890D24">
      <w:rPr>
        <w:b/>
        <w:sz w:val="20"/>
        <w:szCs w:val="20"/>
      </w:rPr>
      <w:t xml:space="preserve">Geral de Qualificação </w:t>
    </w:r>
    <w:r>
      <w:rPr>
        <w:b/>
        <w:sz w:val="20"/>
        <w:szCs w:val="20"/>
      </w:rPr>
      <w:t>Turística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7249F"/>
    <w:multiLevelType w:val="hybridMultilevel"/>
    <w:tmpl w:val="ED488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3"/>
    <w:rsid w:val="00001371"/>
    <w:rsid w:val="00017713"/>
    <w:rsid w:val="0003179E"/>
    <w:rsid w:val="00073149"/>
    <w:rsid w:val="000B1129"/>
    <w:rsid w:val="000C0D88"/>
    <w:rsid w:val="000C1388"/>
    <w:rsid w:val="000D17DF"/>
    <w:rsid w:val="001727C2"/>
    <w:rsid w:val="001931DF"/>
    <w:rsid w:val="001A4695"/>
    <w:rsid w:val="001D5E01"/>
    <w:rsid w:val="001E4975"/>
    <w:rsid w:val="00204320"/>
    <w:rsid w:val="00204D68"/>
    <w:rsid w:val="00220185"/>
    <w:rsid w:val="0022412B"/>
    <w:rsid w:val="0023783D"/>
    <w:rsid w:val="00252D3D"/>
    <w:rsid w:val="00254F96"/>
    <w:rsid w:val="00281040"/>
    <w:rsid w:val="002B289D"/>
    <w:rsid w:val="002C4954"/>
    <w:rsid w:val="002F5B80"/>
    <w:rsid w:val="003025B1"/>
    <w:rsid w:val="00303FB6"/>
    <w:rsid w:val="003659D5"/>
    <w:rsid w:val="00372C0E"/>
    <w:rsid w:val="00381FCE"/>
    <w:rsid w:val="00395CF7"/>
    <w:rsid w:val="003C3EEA"/>
    <w:rsid w:val="003C58AE"/>
    <w:rsid w:val="003D1678"/>
    <w:rsid w:val="00407035"/>
    <w:rsid w:val="004330FC"/>
    <w:rsid w:val="00471A56"/>
    <w:rsid w:val="00476D8D"/>
    <w:rsid w:val="004A670A"/>
    <w:rsid w:val="004C1747"/>
    <w:rsid w:val="00520673"/>
    <w:rsid w:val="005C344B"/>
    <w:rsid w:val="005D10E1"/>
    <w:rsid w:val="00610863"/>
    <w:rsid w:val="00612D58"/>
    <w:rsid w:val="00621CFA"/>
    <w:rsid w:val="006424E9"/>
    <w:rsid w:val="006454BC"/>
    <w:rsid w:val="006724E3"/>
    <w:rsid w:val="00675577"/>
    <w:rsid w:val="00684A29"/>
    <w:rsid w:val="006C41BF"/>
    <w:rsid w:val="006D4A7D"/>
    <w:rsid w:val="00717310"/>
    <w:rsid w:val="00721B5A"/>
    <w:rsid w:val="00733D40"/>
    <w:rsid w:val="0073438E"/>
    <w:rsid w:val="007478AC"/>
    <w:rsid w:val="007B4B67"/>
    <w:rsid w:val="007C04FF"/>
    <w:rsid w:val="007D316D"/>
    <w:rsid w:val="00811A5D"/>
    <w:rsid w:val="008238F3"/>
    <w:rsid w:val="00823E00"/>
    <w:rsid w:val="00883817"/>
    <w:rsid w:val="00890D24"/>
    <w:rsid w:val="008E2790"/>
    <w:rsid w:val="008F6C81"/>
    <w:rsid w:val="00915BDE"/>
    <w:rsid w:val="00916041"/>
    <w:rsid w:val="00946CD1"/>
    <w:rsid w:val="00983772"/>
    <w:rsid w:val="00997B77"/>
    <w:rsid w:val="009A04E1"/>
    <w:rsid w:val="009A564C"/>
    <w:rsid w:val="009E6C63"/>
    <w:rsid w:val="009F5BB8"/>
    <w:rsid w:val="00A137E3"/>
    <w:rsid w:val="00A23EB6"/>
    <w:rsid w:val="00A26DEA"/>
    <w:rsid w:val="00A26DF6"/>
    <w:rsid w:val="00A61A83"/>
    <w:rsid w:val="00A7766C"/>
    <w:rsid w:val="00A86D91"/>
    <w:rsid w:val="00A919A7"/>
    <w:rsid w:val="00AC5746"/>
    <w:rsid w:val="00AD6066"/>
    <w:rsid w:val="00AD6398"/>
    <w:rsid w:val="00AE5CC3"/>
    <w:rsid w:val="00B4240A"/>
    <w:rsid w:val="00B4495C"/>
    <w:rsid w:val="00B4710A"/>
    <w:rsid w:val="00B47C7A"/>
    <w:rsid w:val="00B50440"/>
    <w:rsid w:val="00B57208"/>
    <w:rsid w:val="00B64E82"/>
    <w:rsid w:val="00BF0D2E"/>
    <w:rsid w:val="00C12256"/>
    <w:rsid w:val="00C45F13"/>
    <w:rsid w:val="00C80F13"/>
    <w:rsid w:val="00C925BE"/>
    <w:rsid w:val="00D50772"/>
    <w:rsid w:val="00D51EBD"/>
    <w:rsid w:val="00DB4DD3"/>
    <w:rsid w:val="00DE052A"/>
    <w:rsid w:val="00DF2B2B"/>
    <w:rsid w:val="00E03F24"/>
    <w:rsid w:val="00E61341"/>
    <w:rsid w:val="00E627FD"/>
    <w:rsid w:val="00EC31E7"/>
    <w:rsid w:val="00F138A3"/>
    <w:rsid w:val="00F21676"/>
    <w:rsid w:val="00F31DE8"/>
    <w:rsid w:val="00F52BEC"/>
    <w:rsid w:val="00F5481C"/>
    <w:rsid w:val="00F57AA2"/>
    <w:rsid w:val="00F73896"/>
    <w:rsid w:val="00FA2675"/>
    <w:rsid w:val="00FA5D8C"/>
    <w:rsid w:val="00FB0C6B"/>
    <w:rsid w:val="00FC4F14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D58A7-BB96-4431-8FBF-C845F5B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DD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E4975"/>
  </w:style>
  <w:style w:type="character" w:styleId="Hyperlink">
    <w:name w:val="Hyperlink"/>
    <w:basedOn w:val="Fontepargpadro"/>
    <w:uiPriority w:val="99"/>
    <w:unhideWhenUsed/>
    <w:rsid w:val="003D167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D2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90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0D24"/>
  </w:style>
  <w:style w:type="paragraph" w:styleId="Rodap">
    <w:name w:val="footer"/>
    <w:basedOn w:val="Normal"/>
    <w:link w:val="RodapChar"/>
    <w:uiPriority w:val="99"/>
    <w:unhideWhenUsed/>
    <w:rsid w:val="00890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silbracosabertos.turismo.gov.br/" TargetMode="External"/><Relationship Id="rId13" Type="http://schemas.openxmlformats.org/officeDocument/2006/relationships/hyperlink" Target="file:///C:\Users\paulo.nascimento\Desktop\Backup%20Bra&#231;os%20Abertos\D&#250;vidas\brasilbracosabertos.turismo.gov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acosabertosnacional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rasilbracosabertos.turismo.gov.b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cosabertosnaciona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gqt@turismo.gov.br" TargetMode="External"/><Relationship Id="rId10" Type="http://schemas.openxmlformats.org/officeDocument/2006/relationships/hyperlink" Target="http://brasilbracosabertos.turismo.gov.br/certifica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asilbracosabertos.turismo.gov.br/certificado" TargetMode="External"/><Relationship Id="rId14" Type="http://schemas.openxmlformats.org/officeDocument/2006/relationships/hyperlink" Target="http://brasilbracosabertos.turismo.gov.br/municip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Ervilha</dc:creator>
  <cp:keywords/>
  <dc:description/>
  <cp:lastModifiedBy>Paulo Henrique Braga Barbosa</cp:lastModifiedBy>
  <cp:revision>2</cp:revision>
  <cp:lastPrinted>2017-05-11T17:28:00Z</cp:lastPrinted>
  <dcterms:created xsi:type="dcterms:W3CDTF">2017-06-01T12:06:00Z</dcterms:created>
  <dcterms:modified xsi:type="dcterms:W3CDTF">2017-06-01T12:06:00Z</dcterms:modified>
</cp:coreProperties>
</file>